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Identification and Authentication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3.5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Identification and Authentication (3.5)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Identification and Authentication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3.5.1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3.5.10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3.5.11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Identification and Authentication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